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08B" w:rsidRDefault="00B233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мая 2017 года в доме-музее Т.Н.Хренник</w:t>
      </w:r>
      <w:r w:rsidR="00080D2F">
        <w:rPr>
          <w:rFonts w:ascii="Times New Roman" w:hAnsi="Times New Roman" w:cs="Times New Roman"/>
          <w:sz w:val="28"/>
          <w:szCs w:val="28"/>
        </w:rPr>
        <w:t>ова состоялось откры</w:t>
      </w:r>
      <w:r w:rsidR="00E9034E">
        <w:rPr>
          <w:rFonts w:ascii="Times New Roman" w:hAnsi="Times New Roman" w:cs="Times New Roman"/>
          <w:sz w:val="28"/>
          <w:szCs w:val="28"/>
        </w:rPr>
        <w:t>тие выставок «Этот день победы»</w:t>
      </w:r>
      <w:r>
        <w:rPr>
          <w:rFonts w:ascii="Times New Roman" w:hAnsi="Times New Roman" w:cs="Times New Roman"/>
          <w:sz w:val="28"/>
          <w:szCs w:val="28"/>
        </w:rPr>
        <w:t xml:space="preserve">. На </w:t>
      </w:r>
      <w:r w:rsidR="00E9034E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выставке представлены уникальные фотографии военных лет из частных собраний и семейных архивов. Посетители выставки мог</w:t>
      </w:r>
      <w:r w:rsidR="0094496F">
        <w:rPr>
          <w:rFonts w:ascii="Times New Roman" w:hAnsi="Times New Roman" w:cs="Times New Roman"/>
          <w:sz w:val="28"/>
          <w:szCs w:val="28"/>
        </w:rPr>
        <w:t>ли</w:t>
      </w:r>
      <w:r w:rsidR="00080D2F">
        <w:rPr>
          <w:rFonts w:ascii="Times New Roman" w:hAnsi="Times New Roman" w:cs="Times New Roman"/>
          <w:sz w:val="28"/>
          <w:szCs w:val="28"/>
        </w:rPr>
        <w:t xml:space="preserve"> увидеть фронтовую жизнь: бои, редкие минуты отдыха, учёбу</w:t>
      </w:r>
      <w:r w:rsidR="00E9034E">
        <w:rPr>
          <w:rFonts w:ascii="Times New Roman" w:hAnsi="Times New Roman" w:cs="Times New Roman"/>
          <w:sz w:val="28"/>
          <w:szCs w:val="28"/>
        </w:rPr>
        <w:t>…</w:t>
      </w:r>
    </w:p>
    <w:p w:rsidR="00E9034E" w:rsidRDefault="00E903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представлены военные награды Т.Н.Хренникова: «За оборону Москвы», «За победу над Германией», «За доблестный труд в великой отечественной войне» и другие.</w:t>
      </w:r>
    </w:p>
    <w:p w:rsidR="0094496F" w:rsidRPr="00B2333E" w:rsidRDefault="00944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музея почтили память Т.Н.Хренникова, возложив цветы к его памятнику.</w:t>
      </w:r>
    </w:p>
    <w:sectPr w:rsidR="0094496F" w:rsidRPr="00B2333E" w:rsidSect="003F2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2333E"/>
    <w:rsid w:val="00080D2F"/>
    <w:rsid w:val="000B48A1"/>
    <w:rsid w:val="0033107D"/>
    <w:rsid w:val="003F2C61"/>
    <w:rsid w:val="004A3AA2"/>
    <w:rsid w:val="00735971"/>
    <w:rsid w:val="008A456C"/>
    <w:rsid w:val="0094496F"/>
    <w:rsid w:val="00A2644A"/>
    <w:rsid w:val="00B2333E"/>
    <w:rsid w:val="00B71FE1"/>
    <w:rsid w:val="00E9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2017-05-21T09:07:00Z</dcterms:created>
  <dcterms:modified xsi:type="dcterms:W3CDTF">2017-05-21T11:25:00Z</dcterms:modified>
</cp:coreProperties>
</file>